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C6D32">
        <w:rPr>
          <w:b/>
          <w:bCs/>
        </w:rPr>
        <w:t>Формирование метапредметных умений на уроках географии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C6D32">
        <w:rPr>
          <w:bCs/>
        </w:rPr>
        <w:t xml:space="preserve">Учитель географии МАОУ «Лицей № 5» </w:t>
      </w:r>
      <w:r>
        <w:rPr>
          <w:bCs/>
        </w:rPr>
        <w:t xml:space="preserve">г. Перми </w:t>
      </w:r>
      <w:r w:rsidRPr="00FC6D32">
        <w:rPr>
          <w:bCs/>
        </w:rPr>
        <w:t>Желтышева Н.В.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9D22D5" w:rsidRPr="00FC6D32" w:rsidRDefault="009D22D5" w:rsidP="006C2063">
      <w:pPr>
        <w:pStyle w:val="NormalWeb"/>
        <w:spacing w:before="0" w:beforeAutospacing="0" w:after="0" w:afterAutospacing="0"/>
      </w:pPr>
      <w:r w:rsidRPr="00FC6D32">
        <w:t>Мир, в котором мы живем, предельно сложен, но в то же время органичен и целостен. Чтобы понимать его, недостаточно знаний, полученных не только в школе, но и в нескольких вузах. А все потому, что мы в течение многих лет изучаем разрозненные дисциплины, не выделяя никакой связи между ними. Ситуация должна кардинально измениться всвязи с требованими ФГОС к метапредметным результатам обучения.</w:t>
      </w:r>
    </w:p>
    <w:p w:rsidR="009D22D5" w:rsidRPr="00FC6D32" w:rsidRDefault="009D22D5" w:rsidP="006C2063">
      <w:pPr>
        <w:pStyle w:val="NormalWeb"/>
        <w:spacing w:before="0" w:beforeAutospacing="0" w:after="0" w:afterAutospacing="0"/>
      </w:pPr>
      <w:r w:rsidRPr="00FC6D32">
        <w:t>Что же такое метапредметность? Под метапредметными результатами понимаются универсальные способы действий – познавательные, коммуникативные – и способы регуляции своей деятельности, включая планирование, контроль и коррекцию.</w:t>
      </w:r>
    </w:p>
    <w:p w:rsidR="009D22D5" w:rsidRPr="00FC6D32" w:rsidRDefault="009D22D5" w:rsidP="006C2063">
      <w:pPr>
        <w:pStyle w:val="NormalWeb"/>
        <w:spacing w:before="0" w:beforeAutospacing="0" w:after="0" w:afterAutospacing="0"/>
      </w:pPr>
      <w:r w:rsidRPr="00FC6D32">
        <w:t>Универсальные способы действий осваиваются обучающимися на базе одного, нескольких или всех учебных предметов и применяются учащимися как в рамках образовательного процесса, так и при решении проблем в реальных жизненных ситуациях.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rPr>
          <w:b/>
          <w:bCs/>
        </w:rPr>
        <w:t>Метапредметные компетенции</w:t>
      </w:r>
    </w:p>
    <w:p w:rsidR="009D22D5" w:rsidRPr="00FC6D32" w:rsidRDefault="009D22D5" w:rsidP="006C2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C6D32">
        <w:t>формируются на общеучебных умениях и навыках</w:t>
      </w:r>
    </w:p>
    <w:p w:rsidR="009D22D5" w:rsidRPr="00FC6D32" w:rsidRDefault="009D22D5" w:rsidP="006C2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C6D32">
        <w:t>формируются в процессе обучения многим предметам и становятся операциями для выполнения действий, используемых не только в школе, но и в повседневной жизни</w:t>
      </w:r>
    </w:p>
    <w:p w:rsidR="009D22D5" w:rsidRPr="00FC6D32" w:rsidRDefault="009D22D5" w:rsidP="006C2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C6D32">
        <w:t>обеспечивают качественную подготовку учащихся к самостоятельному решению проблемы</w:t>
      </w:r>
    </w:p>
    <w:p w:rsidR="009D22D5" w:rsidRPr="00FC6D32" w:rsidRDefault="009D22D5" w:rsidP="006C2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C6D32">
        <w:t>способствуют упорядочению, систематизации знаний, их самостоятельному и прочному усвоению</w:t>
      </w:r>
    </w:p>
    <w:p w:rsidR="009D22D5" w:rsidRPr="00FC6D32" w:rsidRDefault="009D22D5" w:rsidP="006C2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C6D32">
        <w:t>помогают учащимся овладеть методами научного познания, общими для многих учебных предметов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Метапредметные умения сложные по своему составу и включают в себя ряд простых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умений и навыков, формирование которых необходимо производить поэтапно на уроках географии, должна быть выстроена система в работе по их формированию.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rPr>
          <w:b/>
          <w:bCs/>
        </w:rPr>
        <w:t>Работа с учебником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Почему важно научить ребят работать с учебником?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Учебник – инструмент организации учебного процесса!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В век интерактивных технологий нашим ребятам проще получить сжатую информацию в виде клиповой картинки, в жизнь прочно в связи с этим входит понятие «клипового мышления».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Необходимость навыков работы с текстом, интерпретация, преобразование необходимо на каждом предмете. Для географии это особо актуально, так как предмет отличает огромный поток сведений. Без формирования основ смыслового чтения невозможно будет сформировать метапредметные компетенции - основное требование Федерального государственного образовательного стандарта.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И это вторая причина – не каждый школьник придя домой, откроет учебник и повторит материал, сделает домашнее задание, если оно не задано письменно.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C6D32">
        <w:t>Приемы формирования метапредметных умений</w:t>
      </w:r>
    </w:p>
    <w:tbl>
      <w:tblPr>
        <w:tblW w:w="1069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49"/>
        <w:gridCol w:w="8346"/>
      </w:tblGrid>
      <w:tr w:rsidR="009D22D5" w:rsidRPr="00FC6D32" w:rsidTr="00DF5583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2D5" w:rsidRPr="00FC6D32" w:rsidRDefault="009D22D5" w:rsidP="006C2063">
            <w:pPr>
              <w:pStyle w:val="NormalWeb"/>
              <w:spacing w:before="0" w:beforeAutospacing="0" w:after="0" w:afterAutospacing="0"/>
              <w:jc w:val="center"/>
            </w:pPr>
            <w:r w:rsidRPr="00FC6D32">
              <w:t>Виды действий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Содержание и приемы формирования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D22D5" w:rsidRPr="00FC6D32" w:rsidTr="00DF5583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Работа с текстом учебника</w:t>
            </w:r>
          </w:p>
        </w:tc>
        <w:tc>
          <w:tcPr>
            <w:tcW w:w="7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найди место в учебнике, где описывается объект, представленный на рисунке …;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поставь вопросы к данному абзацу;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выдели ключевые слова в отрывке текста, расположи их на листе;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расскажи по опорным словам (разверни информацию);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создай таблицу (сверни информацию) по…;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создай диаграмму, схему;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составь опорный конспект;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 xml:space="preserve">- составь план изучения темы… </w:t>
            </w:r>
          </w:p>
          <w:p w:rsidR="009D22D5" w:rsidRPr="00FC6D32" w:rsidRDefault="009D22D5" w:rsidP="006C2063">
            <w:pPr>
              <w:pStyle w:val="NormalWeb"/>
              <w:spacing w:before="0" w:beforeAutospacing="0" w:after="0" w:afterAutospacing="0"/>
            </w:pPr>
            <w:r w:rsidRPr="00FC6D32">
              <w:t>- составь набор понятий темы…;</w:t>
            </w:r>
          </w:p>
        </w:tc>
      </w:tr>
    </w:tbl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C6D32">
        <w:rPr>
          <w:b/>
          <w:bCs/>
        </w:rPr>
        <w:t>Обучение осознанному чтению.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Задача: прочитать абзац и придумать репродуктивные вопросы к первому предложению? Продолжение чтения - усложняем и придумываем вопросы творческие (Почему?), затем переходим к вопросам, которые возникают в процессе чтения, но в данном тексте абзаца на них нет ответа, или ищем вопросы «между строк».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При возникновении вопросов без ответов, предлагаем найти ответы дома с помощью привлечения других источников информации/на уроке прибегнув к картам атласа.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 xml:space="preserve">Задача: сравнить тексты двух абзацев, в которых говорится, например, (5 класс), о небесных телах – астероидах и кометах. Определить какие сведения есть об астероидах и каких сведений не хватает о кометах. Тем самым определяем мудрость авторов – замысел в том, чтобы сами в книгах об этом поискали. </w:t>
      </w:r>
    </w:p>
    <w:p w:rsidR="009D22D5" w:rsidRPr="00FC6D32" w:rsidRDefault="009D22D5" w:rsidP="006C20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b/>
          <w:sz w:val="24"/>
          <w:szCs w:val="24"/>
        </w:rPr>
        <w:t>Умение давать определения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Географическое понятие, как и любое другое научное понятие, имеет свое содержание, которое выражается в его признаках.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 Правила: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определение должно быть соразмерным, т.е. оно не должно быть не слишком широким, ни слишком узким по смыслу.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определение должно быть отрицательным, т.е. в определении понятия должны указываться признаки, которыми оно обладает.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понятие нельзя определять через само это понятие. В этом случае говорят, что определение не должно делать круга.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определение научного термина должно быть ясным и понятным.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Этапы: 1. Разбор хорошо известного определения понятия, его структуры: понятие – что такое? / ближайший род (частью чего является?) + существенные признаки.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Геграфическая карта – изображение земной поверхности (или её частей)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Какими признаками этот вид изображения местности отличается от других? Какие признаки этого изображения существенны (т.е. неизменны):  обобщенное; на плоскости; в масштабе; с помощью условных знаков. </w:t>
      </w:r>
    </w:p>
    <w:p w:rsidR="009D22D5" w:rsidRPr="00FC6D32" w:rsidRDefault="009D22D5" w:rsidP="006C20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b/>
          <w:sz w:val="24"/>
          <w:szCs w:val="24"/>
        </w:rPr>
        <w:t>Умение классифицировать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Классификация – это разделение понятий на группы по сходным признакам.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Действуют правила:  необходимость выбора одного существенного признака деления понятий на группы – ОСНОВАНИЕ классификации.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- выбранный признак должен сохраняться до конца классификации.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 деление должно быть исчерпывающим, т.е. должны быть названы все существующие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 - группы предметов, которые определяются по этому признаку. 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члены деления должны взаимно исключать друг друга.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- деление предметов на группы должно проводиться постепенно, последовательно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Примеры:  </w:t>
      </w:r>
    </w:p>
    <w:p w:rsidR="009D22D5" w:rsidRPr="00FC6D32" w:rsidRDefault="009D22D5" w:rsidP="006C20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Найди лишнее понятие и объясни свой выбор.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 Роса, град, иней, туман.  Найти ошибку в предложенной схеме.</w:t>
      </w:r>
    </w:p>
    <w:p w:rsidR="009D22D5" w:rsidRPr="00FC6D32" w:rsidRDefault="009D22D5" w:rsidP="006C20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 Предложить основание для классификации – государств мира, географических карт и</w:t>
      </w:r>
      <w:r w:rsidRPr="00FC6D32">
        <w:rPr>
          <w:rFonts w:ascii="Times New Roman" w:hAnsi="Times New Roman"/>
          <w:sz w:val="24"/>
          <w:szCs w:val="24"/>
        </w:rPr>
        <w:sym w:font="Symbol" w:char="F097"/>
      </w:r>
      <w:r w:rsidRPr="00FC6D32">
        <w:rPr>
          <w:rFonts w:ascii="Times New Roman" w:hAnsi="Times New Roman"/>
          <w:sz w:val="24"/>
          <w:szCs w:val="24"/>
        </w:rPr>
        <w:t xml:space="preserve"> т. д.  </w:t>
      </w:r>
    </w:p>
    <w:p w:rsidR="009D22D5" w:rsidRPr="00FC6D32" w:rsidRDefault="009D22D5" w:rsidP="006C20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Проведите классификацию географических объектов: Обь, Кама, Дон, Онежское,</w:t>
      </w:r>
      <w:r w:rsidRPr="00FC6D32">
        <w:rPr>
          <w:rFonts w:ascii="Times New Roman" w:hAnsi="Times New Roman"/>
          <w:sz w:val="24"/>
          <w:szCs w:val="24"/>
        </w:rPr>
        <w:sym w:font="Symbol" w:char="F097"/>
      </w:r>
      <w:r w:rsidRPr="00FC6D32">
        <w:rPr>
          <w:rFonts w:ascii="Times New Roman" w:hAnsi="Times New Roman"/>
          <w:sz w:val="24"/>
          <w:szCs w:val="24"/>
        </w:rPr>
        <w:t xml:space="preserve"> Байкал, Яблоновый, Алтай, Памир, Верхоянский, Кавказ. </w:t>
      </w:r>
    </w:p>
    <w:p w:rsidR="009D22D5" w:rsidRPr="00FC6D32" w:rsidRDefault="009D22D5" w:rsidP="006C20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b/>
          <w:sz w:val="24"/>
          <w:szCs w:val="24"/>
        </w:rPr>
        <w:t>Умение сравнивать.</w:t>
      </w:r>
      <w:r w:rsidRPr="00FC6D32">
        <w:rPr>
          <w:rFonts w:ascii="Times New Roman" w:hAnsi="Times New Roman"/>
          <w:sz w:val="24"/>
          <w:szCs w:val="24"/>
        </w:rPr>
        <w:t xml:space="preserve">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Общие правила: 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понимание учащимися сущности сравнения как приема учебной работы, позволяющего - -  выяснить черты сходства и различия в изучаемом материале; 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 знание как фактического материала, так и причинно-следственных связей, географических закономерностей,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умение самостоятельно взять нужные сведения из карты, текста учебника, наглядных пособий и других источников знаний;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-  понимание того, что признаки, по которым предстоит сравнивать, должны быть одинаковыми; 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- умение выделить главные черты в изучаемых объектах и явлениях.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Все эти условия одинаковы для многих учебных предметов. Сложность сравнения во многом зависит от того, по скольким признакам предлагается его выполнить. Начинать учить этому ребят надо с одного признака, данного в задании и конечный результат работы обучающихся будет ВЫВОД. Затем переходить к усложнению от класса к классу – учим давать развернутые сравнения. Это умственные действия, которые с трудом осознаются школьниками. Поэтому необходимо обеспечить учащихся различными инструкциями, памятками, помогающими их осознанию.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Умение сравнивать.</w:t>
      </w:r>
    </w:p>
    <w:p w:rsidR="009D22D5" w:rsidRPr="00FC6D32" w:rsidRDefault="009D22D5" w:rsidP="006C20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Отберите признаки для сравнения ( Высота Уральских и Кавказских гор). </w:t>
      </w:r>
    </w:p>
    <w:p w:rsidR="009D22D5" w:rsidRPr="00FC6D32" w:rsidRDefault="009D22D5" w:rsidP="006C20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Сопоставьте их максимальные высоты ( Высота Кавказских гор– 5642 м,Уральских –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1894 м.) </w:t>
      </w:r>
    </w:p>
    <w:p w:rsidR="009D22D5" w:rsidRPr="00FC6D32" w:rsidRDefault="009D22D5" w:rsidP="006C20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Сделайте вывод о сходстве и различии ( Кавказские горы выше Уральских) </w:t>
      </w:r>
    </w:p>
    <w:p w:rsidR="009D22D5" w:rsidRPr="00FC6D32" w:rsidRDefault="009D22D5" w:rsidP="006C20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Объясните причины сходства и различия, если это необходимо (Кавказские горы более молодые и менее разрушены, поэтому они выше )</w:t>
      </w:r>
    </w:p>
    <w:p w:rsidR="009D22D5" w:rsidRPr="00FC6D32" w:rsidRDefault="009D22D5" w:rsidP="006C20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Формулирование вывода: делая выводы, следует использовать сравнительную степень прилагательного, замечая, насколько один объект длиннее/короче/выше/ниже и т.д. другого. </w:t>
      </w:r>
    </w:p>
    <w:p w:rsidR="009D22D5" w:rsidRPr="00FC6D32" w:rsidRDefault="009D22D5" w:rsidP="006C2063">
      <w:pPr>
        <w:pStyle w:val="ListParagraph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Умение устанавливать причинно- следственные связи.  Это умение позволяет не только объяснять процессы и явления, происходящие как в природе, так и в обществе, но и прогнозировать будущее. Ход рассуждений может идти в двух направлениях – от следствий к причинам и наоборот. При этом второй вид деятельности сложнее, поскольку спрогнозировать следствия существенно труднее, чем объяснять причины.  Чтобы более эффективно шло усвоение причинно- следственные связи целесообразно отражать на доске в схематическом виде. </w:t>
      </w:r>
    </w:p>
    <w:p w:rsidR="009D22D5" w:rsidRPr="00FC6D32" w:rsidRDefault="009D22D5" w:rsidP="006C2063">
      <w:pPr>
        <w:pStyle w:val="ListParagraph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Действие постоянных ветров ------------Возникновение океанических течений    Причина-------- Разная подстилающая поверхность -------------Следствие (как нагревается земная поверхность?) Причина (?) Следствие (?)</w:t>
      </w:r>
    </w:p>
    <w:p w:rsidR="009D22D5" w:rsidRPr="00FC6D32" w:rsidRDefault="009D22D5" w:rsidP="006C20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b/>
          <w:sz w:val="24"/>
          <w:szCs w:val="24"/>
        </w:rPr>
        <w:t>Умение делать выводы и умозаключения.</w:t>
      </w:r>
      <w:r w:rsidRPr="00FC6D32">
        <w:rPr>
          <w:rFonts w:ascii="Times New Roman" w:hAnsi="Times New Roman"/>
          <w:sz w:val="24"/>
          <w:szCs w:val="24"/>
        </w:rPr>
        <w:t xml:space="preserve">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Форма мышления, посредством которой на основе имеющихся знаний (опыта) выводится новое знание.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Выделяется 3 вида мышления: индуктивное (от частного к общему), дедуктивное (от общего к частному), умозаключение по аналогии. Умозаключение – это система суждений – высказываний о предметах и явлениях, состоящих из утверждения или отрицания чего-либо. Мыслить – значит высказывать суждение. Чтобы правильно сделать вывод, необходимо иметь знания по данной теме, выявить логические/необходимые признаки/условия, провести анализ развития ситуации и в результате получить новое знание.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 xml:space="preserve">Умение делать выводы и умозаключения. Задача на прием «дедукция»: что общего между перечисленными фактами, найди географические аналоги - города : Санкт-Петербург, Стамбул, Сан-Паулу, Хельсинки, Рио-де-Жанейро. (Санкт – Петербург – Стамбул (бывшие столицы), Сан-Паулу (начальные буквы),Хельсинки (на берегу Балтийского моря), Рио-де-Жанейро (оба занимают 2 место по численности населения в своей стране) и т.д. )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Задача на работу с картой:  Северная часть Баренцева моря мелководная. (Это суждение.)</w:t>
      </w:r>
      <w:r w:rsidRPr="00FC6D32">
        <w:rPr>
          <w:rFonts w:ascii="Times New Roman" w:hAnsi="Times New Roman"/>
          <w:sz w:val="24"/>
          <w:szCs w:val="24"/>
        </w:rPr>
        <w:sym w:font="Symbol" w:char="F0FC"/>
      </w:r>
      <w:r w:rsidRPr="00FC6D32">
        <w:rPr>
          <w:rFonts w:ascii="Times New Roman" w:hAnsi="Times New Roman"/>
          <w:sz w:val="24"/>
          <w:szCs w:val="24"/>
        </w:rPr>
        <w:t xml:space="preserve">  Северная часть Баренцева моря замерзает. (Это тоже суждение.)</w:t>
      </w:r>
      <w:r w:rsidRPr="00FC6D32">
        <w:rPr>
          <w:rFonts w:ascii="Times New Roman" w:hAnsi="Times New Roman"/>
          <w:sz w:val="24"/>
          <w:szCs w:val="24"/>
        </w:rPr>
        <w:sym w:font="Symbol" w:char="F0FC"/>
      </w:r>
      <w:r w:rsidRPr="00FC6D32">
        <w:rPr>
          <w:rFonts w:ascii="Times New Roman" w:hAnsi="Times New Roman"/>
          <w:sz w:val="24"/>
          <w:szCs w:val="24"/>
        </w:rPr>
        <w:t xml:space="preserve"> Формулируем новое суждение – умозаключения – на основе двух предыдущих. «Баренцево море замерзает в своей мелководной части».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b/>
          <w:sz w:val="24"/>
          <w:szCs w:val="24"/>
        </w:rPr>
        <w:t>Умение экспериментировать.</w:t>
      </w:r>
      <w:r w:rsidRPr="00FC6D32">
        <w:rPr>
          <w:rFonts w:ascii="Times New Roman" w:hAnsi="Times New Roman"/>
          <w:sz w:val="24"/>
          <w:szCs w:val="24"/>
        </w:rPr>
        <w:t xml:space="preserve"> 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D32">
        <w:rPr>
          <w:rFonts w:ascii="Times New Roman" w:hAnsi="Times New Roman"/>
          <w:sz w:val="24"/>
          <w:szCs w:val="24"/>
        </w:rPr>
        <w:t>Это метод исследования, предполагающий воздействие на объект исследования. Кроме того, при поиске решения проблемы, могут использоваться умение делать выводы, умозаключения, классификации.. Обязательно инструкция/алгоритм выполнения опыта, четко сформулированное задание, необходимое оборудование. Задание: Почему летом одежде белых тонов дается большее предпочтение, а зимой, наоборот – темным? Проведите эксперимент и заодно узнайте, почему поверхность земли нагревается неодинаково. Выполнение: в солнечный день положите два листка бумаги (белый и черный) на солнцепеке. Через 10-15 минут потрогайте оба листа бумаги. Черный ощутимо теплее белого. Дело в том, что темные предметы лучше поглощают солнечное тепло, а светлые его отражают. (можно предложить найти объяснение самим, используя дополнительные источники). Поэтому в одежду темного цвета теплее, а в светлой – прохладнее!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Метапредметные умения сложные по своему составу и включают в себя ряд простых</w:t>
      </w:r>
    </w:p>
    <w:p w:rsidR="009D22D5" w:rsidRPr="00FC6D32" w:rsidRDefault="009D22D5" w:rsidP="006C2063">
      <w:pPr>
        <w:pStyle w:val="NormalWeb"/>
        <w:shd w:val="clear" w:color="auto" w:fill="FFFFFF"/>
        <w:spacing w:before="0" w:beforeAutospacing="0" w:after="0" w:afterAutospacing="0"/>
      </w:pPr>
      <w:r w:rsidRPr="00FC6D32">
        <w:t>умений и навыков, формирование которых необходимо производить поэтапно на уроках географии, должна быть выстроена система в работе по их формированию.</w:t>
      </w:r>
    </w:p>
    <w:p w:rsidR="009D22D5" w:rsidRPr="00FC6D32" w:rsidRDefault="009D22D5" w:rsidP="006C2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22D5" w:rsidRPr="00FC6D32" w:rsidSect="002B6B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C3"/>
    <w:multiLevelType w:val="hybridMultilevel"/>
    <w:tmpl w:val="F37A3B54"/>
    <w:lvl w:ilvl="0" w:tplc="CE7C16E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5A9E1F76"/>
    <w:multiLevelType w:val="multilevel"/>
    <w:tmpl w:val="577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D323A"/>
    <w:multiLevelType w:val="hybridMultilevel"/>
    <w:tmpl w:val="A3DC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A7E"/>
    <w:rsid w:val="002B6BD3"/>
    <w:rsid w:val="00336A7E"/>
    <w:rsid w:val="00421BEF"/>
    <w:rsid w:val="006C2063"/>
    <w:rsid w:val="00712944"/>
    <w:rsid w:val="008D462A"/>
    <w:rsid w:val="009577E1"/>
    <w:rsid w:val="009D22D5"/>
    <w:rsid w:val="00B55B60"/>
    <w:rsid w:val="00C4048D"/>
    <w:rsid w:val="00DF5583"/>
    <w:rsid w:val="00EC760E"/>
    <w:rsid w:val="00FC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6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36A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1567</Words>
  <Characters>8936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4</cp:revision>
  <dcterms:created xsi:type="dcterms:W3CDTF">2017-06-29T05:21:00Z</dcterms:created>
  <dcterms:modified xsi:type="dcterms:W3CDTF">2017-10-01T07:18:00Z</dcterms:modified>
</cp:coreProperties>
</file>